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5E" w:rsidRPr="00E5035E" w:rsidRDefault="00E5035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E5035E">
        <w:rPr>
          <w:rFonts w:ascii="Times New Roman" w:hAnsi="Times New Roman" w:cs="Times New Roman"/>
          <w:sz w:val="24"/>
          <w:szCs w:val="24"/>
        </w:rPr>
        <w:br/>
      </w:r>
    </w:p>
    <w:p w:rsidR="00E5035E" w:rsidRPr="00E5035E" w:rsidRDefault="00E5035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5035E" w:rsidRPr="00E503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35E" w:rsidRPr="00E5035E" w:rsidRDefault="00E503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sz w:val="24"/>
                <w:szCs w:val="24"/>
              </w:rPr>
              <w:t>7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5035E" w:rsidRPr="00E5035E" w:rsidRDefault="00E5035E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sz w:val="24"/>
                <w:szCs w:val="24"/>
              </w:rPr>
              <w:t>N 57/2011-ОЗ</w:t>
            </w:r>
          </w:p>
        </w:tc>
      </w:tr>
    </w:tbl>
    <w:p w:rsidR="00E5035E" w:rsidRPr="00E5035E" w:rsidRDefault="00E503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ЗАКОН</w:t>
      </w:r>
    </w:p>
    <w:p w:rsidR="00E5035E" w:rsidRPr="00E5035E" w:rsidRDefault="00E50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E5035E" w:rsidRPr="00E5035E" w:rsidRDefault="00E50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О КОНТРОЛЬНО-СЧЕТНОЙ ПАЛАТЕ АСТРАХАНСКОЙ ОБЛАСТИ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Принят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Думой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30 августа 2011 года</w:t>
      </w:r>
    </w:p>
    <w:p w:rsidR="00E5035E" w:rsidRPr="00E5035E" w:rsidRDefault="00E503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035E" w:rsidRPr="00E503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5E" w:rsidRPr="00E5035E" w:rsidRDefault="00E5035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5E" w:rsidRPr="00E5035E" w:rsidRDefault="00E5035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Законов Астраханской области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22.06.2012 </w:t>
            </w:r>
            <w:hyperlink r:id="rId5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40/2012-ОЗ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11.03.2014 </w:t>
            </w:r>
            <w:hyperlink r:id="rId6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6/2014-ОЗ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04.09.2014 </w:t>
            </w:r>
            <w:hyperlink r:id="rId7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47/2014-ОЗ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13.07.2017 </w:t>
            </w:r>
            <w:hyperlink r:id="rId8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35/2017-ОЗ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18.12.2017 </w:t>
            </w:r>
            <w:hyperlink r:id="rId9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96/2017-ОЗ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10.04.2018 </w:t>
            </w:r>
            <w:hyperlink r:id="rId10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28/2018-ОЗ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04.03.2019 </w:t>
            </w:r>
            <w:hyperlink r:id="rId11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8/2019-ОЗ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21.10.2019 </w:t>
            </w:r>
            <w:hyperlink r:id="rId12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59/2019-ОЗ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20.12.2019 </w:t>
            </w:r>
            <w:hyperlink r:id="rId13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83/2019-ОЗ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12.11.2020 </w:t>
            </w:r>
            <w:hyperlink r:id="rId14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91/2020-ОЗ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20.05.2021 </w:t>
            </w:r>
            <w:hyperlink r:id="rId15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40/2021-ОЗ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29.07.2021 </w:t>
            </w:r>
            <w:hyperlink r:id="rId16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73/2021-ОЗ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E5035E" w:rsidRPr="00E5035E" w:rsidRDefault="00E50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17.09.2021 </w:t>
            </w:r>
            <w:hyperlink r:id="rId17" w:history="1">
              <w:r w:rsidRPr="00E503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86/2021-ОЗ</w:t>
              </w:r>
            </w:hyperlink>
            <w:r w:rsidRPr="00E5035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35E" w:rsidRPr="00E5035E" w:rsidRDefault="00E5035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1. Статус Контрольно-счетной палаты Астраханской области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1. Контрольно-счетная </w:t>
      </w:r>
      <w:hyperlink r:id="rId1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палата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(далее - Контрольно-счетная палата) является постоянно действующим органом внешнего государственного финансового контроля Астраханской области, образуется Думой Астраханской области (далее - Дума) и ей подотчетна.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Контрольно-счетная палата является государственным органом Астраханской области, обладает правами юридического лица, имеет гербовую печать и бланки со своим наименованием и с изображением герба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2. Правовые основы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Контрольно-счетная палата осуществляет свою деятельность на основе </w:t>
      </w:r>
      <w:hyperlink r:id="rId1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</w:t>
      </w:r>
      <w:hyperlink r:id="rId2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области, настоящего Закона, других законов и иных нормативных правовых актов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Статья 3. Принципы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4. Состав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образуется в составе председателя, заместителей председателя, аудиторов и аппарата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Должности председателя, заместителей председателя и аудиторов Контрольно-счетной палаты относятся к государственным должностям Астраханской области,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2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3. Утратила силу с 30 сентября 2021 года. - </w:t>
      </w:r>
      <w:hyperlink r:id="rId2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Срок полномочий председателя, заместителей председателя и аудиторов Контрольно-счетной палаты составляет пять лет.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5. В Контрольно-счетной палате образуется Коллегия Контрольно-счетной палаты, в состав которой входят председатель, заместители председателя, аудиторы Контрольно-счетной палаты и руководители структурных подразделений аппарата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Законов Астраханской области от 04.03.2019 </w:t>
      </w:r>
      <w:hyperlink r:id="rId2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N 8/2019-ОЗ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, от 17.09.2021 </w:t>
      </w:r>
      <w:hyperlink r:id="rId2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N 86/2021-ОЗ</w:t>
        </w:r>
      </w:hyperlink>
      <w:r w:rsidRPr="00E5035E">
        <w:rPr>
          <w:rFonts w:ascii="Times New Roman" w:hAnsi="Times New Roman" w:cs="Times New Roman"/>
          <w:sz w:val="24"/>
          <w:szCs w:val="24"/>
        </w:rPr>
        <w:t>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государственного финансового контроля.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7. Права, обязанности и ответственность председателя, заместителей председателя, аудиторов и работников аппарата Контрольно-счетной палаты определяются Федеральным </w:t>
      </w:r>
      <w:hyperlink r:id="rId2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образований"), настоящим Законом,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8. Утратила силу с 30 сентября 2021 года. - </w:t>
      </w:r>
      <w:hyperlink r:id="rId3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9.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Статья 5. Порядок назначения на должность председателя, заместителей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председателя и аудиторов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Председатель, заместители председателя и аудиторы Контрольно-счетной палаты назначаются на должность Думой.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E5035E">
        <w:rPr>
          <w:rFonts w:ascii="Times New Roman" w:hAnsi="Times New Roman" w:cs="Times New Roman"/>
          <w:sz w:val="24"/>
          <w:szCs w:val="24"/>
        </w:rPr>
        <w:t>2. Предложения о кандидатурах на должность председателя Контрольно-счетной палаты вносятся в Думу: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Председателем Думы;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депутатами Думы не менее одной трети от установленного числа депутатов Думы;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Губернатором Астраханской области.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3. Предложения о кандидатурах председателя Контрольно-счетной палаты представляются в Думу субъектами, перечисленными в </w:t>
      </w:r>
      <w:hyperlink w:anchor="P6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настоящей статьи, не позднее чем за три месяца до истечения полномочий действующего председателя Контрольно-счетной палаты.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Предложения о кандидатурах заместителей председателя и аудиторов Контрольно-счетной палаты вносятся в Думу Председателем Думы, Губернатором Астраханской области, председателем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Законов Астраханской области от 12.11.2020 </w:t>
      </w:r>
      <w:hyperlink r:id="rId3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N 91/2020-ОЗ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, от 17.09.2021 </w:t>
      </w:r>
      <w:hyperlink r:id="rId3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N 86/2021-ОЗ</w:t>
        </w:r>
      </w:hyperlink>
      <w:r w:rsidRPr="00E5035E">
        <w:rPr>
          <w:rFonts w:ascii="Times New Roman" w:hAnsi="Times New Roman" w:cs="Times New Roman"/>
          <w:sz w:val="24"/>
          <w:szCs w:val="24"/>
        </w:rPr>
        <w:t>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5. Одновременно с письменными предложениями в Думу представляются документы, подтверждающие соответствие кандидатов требованиям к кандидатурам на должности председателя, заместителей председателя, аудиторов Контрольно-счетной палаты, установленным Федеральным </w:t>
      </w:r>
      <w:hyperlink r:id="rId3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 настоящим Законом.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6. Порядок рассмотрения кандидатур на должности председателя, заместителей председателя и аудиторов Контрольно-счетной палаты устанавливается </w:t>
      </w:r>
      <w:hyperlink r:id="rId3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Думы.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6.1. Дума обращается в Счетную палату Российской Федерации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3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6.1 введена </w:t>
      </w:r>
      <w:hyperlink r:id="rId4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6. Требования к кандидатурам на должности председателя, заместителей председателя и аудиторов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На должность председателя, заместителей председателя и аудиторов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1) наличие высшего образования;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3) знание </w:t>
      </w:r>
      <w:hyperlink r:id="rId4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4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области, законов Астраханской области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4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2. Утратила силу с 30 сентября 2021 года. - </w:t>
      </w:r>
      <w:hyperlink r:id="rId4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наличия у него неснятой или непогашенной судимости;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признания его недееспособным или ограниченно дееспособным решением суда, вступившим в законную силу;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29.07.2021 N 73/2021-ОЗ)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5) утратил силу с 30 сентября 2021 года. - </w:t>
      </w:r>
      <w:hyperlink r:id="rId4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4. Помимо запретов, ограничений и обязанностей, установленных Федеральным </w:t>
      </w:r>
      <w:hyperlink r:id="rId4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председатель, заместители председателя и аудиторы Контрольно-счетной палаты не вправе быть депутатами Думы, депутатами законодательных (представительных) органов государственной власти субъектов Российской Федерации, депутатами выборных органов местного самоуправления, а также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Думы, Губернатором Астраханской области, руководителями органов исполнительной власти Астраханской области, в назначении которых на должность принимала участие в соответствии с </w:t>
      </w:r>
      <w:hyperlink r:id="rId4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Дума, с руководителями судебных и правоохранительных органов, расположенных на территории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5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5 - 6. Исключены. - </w:t>
      </w:r>
      <w:hyperlink r:id="rId5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22.06.2012 N 40/2012-ОЗ.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5. Утратила силу с 30 сентября 2021 года. - </w:t>
      </w:r>
      <w:hyperlink r:id="rId5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6.1. Предельный возраст пребывания в должности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Предельный возраст пребывания в должности председателя Контрольно-счетной палаты - 75 лет.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Предельный возраст пребывания в должности заместителя председателя, аудитора Контрольно-счетной палаты - 65 лет.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7. Гарантии статуса должностных лиц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Председатель, заместители председателя, аудиторы и инспекторы Контрольно-счетной палаты являются должностными лицами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1.1. Должности государственной гражданской службы Астраханской области, указанные в </w:t>
      </w:r>
      <w:hyperlink r:id="rId5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приложения к Закону Астраханской области от 22 июня 2006 г. N 26/2006-ОЗ "О Реестре должностей государственной гражданской службы Астраханской области", на которые возлагаются обязанности по организации и непосредственному проведению внешнего государственного финансового контроля, относятся к инспекторам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5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Астраханской области.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3. Должностные лица Контрольно-счетной палаты подлежат государственной защите в соответствии с </w:t>
      </w:r>
      <w:hyperlink r:id="rId5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5. Председатель, заместители председателя и аудиторы Контрольно-счетной палаты досрочно освобождаются от должности на основании решения Думы в случае: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2) признания их недееспособными или ограниченно дееспособными вступившими в законную силу решениями суда;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6) выявления обстоятельств, предусмотренных частями 3, 4 статьи 6 настоящего Закона;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7) несоблюдения ограничений, запретов, неисполнения обязанностей, которые установлены Федеральным </w:t>
      </w:r>
      <w:hyperlink r:id="rId5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5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8) достижения предельного возраста пребывания в должности.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5 в ред. </w:t>
      </w:r>
      <w:hyperlink r:id="rId6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6. Утратила силу с 30 сентября 2021 года. - </w:t>
      </w:r>
      <w:hyperlink r:id="rId6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7. Порядок рассмотрения вопроса о досрочном освобождении от должности председателя, заместителей председателя и аудиторов Контрольно-счетной палаты устанавливается Регламентом Думы.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7 введена </w:t>
      </w:r>
      <w:hyperlink r:id="rId6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10.04.2018 N 28/2018-ОЗ; в ред. </w:t>
      </w:r>
      <w:hyperlink r:id="rId6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8. Полномочия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следующие основные полномочия: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бюджета Астраханской области,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экспертиза проектов законов о бюджете Астраханской области и проектов законов о бюджете территориального государственного внебюджетного фонда, проверка и анализ обоснованности их показателей;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3) внешняя проверка годового отчета об исполнении бюджета Астраханской области,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местного бюджета в пределах компетенции, установленной Бюджетным </w:t>
      </w:r>
      <w:hyperlink r:id="rId6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6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оценка эффективности формирования государственной собственности Астраханской области,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бюджета Астраханской области,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Астраханской области и имущества, находящегося в государственной собственности Астраханской области;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7) экспертиза проектов законов и иных нормативных правовых актов органов государственной власти Астраханской области в части, касающейся расходных обязательств Астраханской области, экспертиза проектов законов Астраханской области, приводящих к изменению доходов бюджета Астраханской области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Астраханской области,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9) контроль за законностью и эффективностью использования межбюджетных трансфертов, предоставленных из бюджета Астраханской области бюджетам муниципальных образований, расположенных на территории Астраханской области, а также проверка местного бюджета в случаях, установленных Бюджетным </w:t>
      </w:r>
      <w:hyperlink r:id="rId6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10) проведение оперативного анализа исполнения и контроля за организацией исполнения бюджета Астраханской области, бюджета территориального государственного внебюджетного фонда в текущем финансовом году, ежеквартальное представление информации о ходе исполнения бюджета Астраханской области, бюджета территориального государственного внебюджетного фонда, о результатах проведенных контрольных и экспертно-аналитических мероприятий в Думу и Губернатору Астраханской области;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11) осуществление контроля за состоянием государственного внутреннего и внешнего долга Астраханской области;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12) оценка реализуемости, рисков и результатов достижения целей социально-экономического развития Астраханской области, предусмотренных документами стратегического планирования Астраханской области, в пределах компетенции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13) участие в пределах своих полномочий в мероприятиях, направленных на противодействие коррупции;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14) иные полномочия в сфере внешнего государственного финансового контроля, установленные федеральными законами, </w:t>
      </w:r>
      <w:hyperlink r:id="rId6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и законами Астраханской области.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Внешний государственный финансовый контроль осуществляется Контрольно-счетной палатой: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учреждений и унитарных предприятий Астраханской области, а также иных организаций, если они используют имущество, находящееся в государственной собственности Астраханской области;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7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9. Формы осуществления Контрольно-счетной палатой государственного финансового контроля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Внешний государственный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При проведении экспертно-аналитического мероприятия Контрольно-счетная палата составляет отчет или заключение.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10. Стандарты внешнего государственного и муниципального финансового контроля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1. Контрольно-счетная палата при осуществлении внешнего государственного финансового контроля руководствуется </w:t>
      </w:r>
      <w:hyperlink r:id="rId7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Федерации, законодательством Астраханской области, а также стандартами внешнего государственного финансового контроля.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Стандарты внешнего государственного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7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4. Утратила силу с 30 сентября 2021 года. - </w:t>
      </w:r>
      <w:hyperlink r:id="rId7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5. Стандарты внешнего государственного финансового контроля не могут противоречить законодательству Российской Федерации и (или) законодательству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11. Планирование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План работы Контрольно-счетной палаты утверждается в срок до 30 декабря года, предшествующего планируемому.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Думы, предложений Губернатора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Поручения Думы, предложения Губернатора Астраханской области рассматриваются Коллегией Контрольно-счетной палаты в 10-дневный срок со дня поступления.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12. Регламент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1. Компетенция и порядок работы Коллегии Контрольно-счетной палаты, порядок направления запросов, указанных в </w:t>
      </w:r>
      <w:hyperlink w:anchor="P23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17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настоящего Закона, опубликование в средствах массовой информации и размещение в сети Интернет информации о деятельности Контрольно-счетной палаты, а также иные вопросы внутренней деятельности Контрольно-счетной палаты определяются Регламентом Контрольно-счетной палаты в соответствии с федеральным законодательством и настоящим Законом.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Регламент Контрольно-счетной палаты утверждается Коллегией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13. Полномочия председателя, заместителей председателя и аудиторов Контрольно-счетной палаты по организации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Председатель Контрольно-счетной палаты: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утверждает планы работы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утверждает годовой отчет о деятельности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утверждает стандарты внешнего государственного и муниципального финансового контроля;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6) представляет Думе ежегодный отчет о деятельности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7) представляет Контрольно-счетную палату в отношениях с государственными органами Российской Федерации, государственными органами Астраханской области и органами местного самоуправления, контрольными органами зарубежных стран, международными и иными организациями;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8) утверждает положения о структурных подразделениях и должностные регламенты работников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9) осуществляет полномочия представителя нанимателя в отношении лиц, замещающих в Контрольно-счетной палате государственные должности Астраханской области, в отношении лиц, замещающих должности государственной гражданской службы Астраханской области, в соответствии с законодательством о государственной гражданской службе, а также полномочия по найму и увольнению работников, не являющихся государственными гражданскими служащими.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7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В отсутствие председателя Контрольно-счетной палаты его обязанности выполняет один из заместителей председателя Контрольно-счетной палаты в соответствии с Регламентом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2 в ред. </w:t>
      </w:r>
      <w:hyperlink r:id="rId7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Аудиторы Контрольно-счетной палаты возглавляют направления деятельности Контрольно-счетной палаты, могут являться руководителями контрольных и экспертно-аналитических мероприятий. Аудиторы Контрольно-счетной палаты в пределах своей компетенции, установленной Регламентом Контрольно-счетной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14. Компетенция Коллегии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Коллегия Контрольно-счетной палаты рассматривает на своих заседаниях следующие вопросы: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годовой отчет о деятельности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проекты планов работы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стандарты внешнего государственного финансового контроля, методические рекомендации по проведению контрольных мероприятий;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изменения в структуре и штатном расписании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итоги контрольных и экспертно-аналитических мероприятий; направление представлений и предписаний Контрольно-счетной палаты;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6) другие вопросы, предусмотренные Регламентом Контрольно-счетной палаты.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15. Обязательность исполнения требований должностных лиц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Астраханской области, являются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обязательными для исполнения органами государственной власти и государственными органами Астраханской области, органами территориальных государственных внебюджетных фондов, органами местного самоуправления,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16. Права, обязанности и ответственность должностных лиц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6"/>
      <w:bookmarkEnd w:id="1"/>
      <w:r w:rsidRPr="00E5035E">
        <w:rPr>
          <w:rFonts w:ascii="Times New Roman" w:hAnsi="Times New Roman" w:cs="Times New Roman"/>
          <w:sz w:val="24"/>
          <w:szCs w:val="24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Астраханской области, органов территориальных государственных внебюджетных фондов, органов местного самоуправления, организаций;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тайну;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8) знакомиться с технической документацией к электронным базам данных;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1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настоящей статьи, должны незамедлительно (в течение 24 часов) в письменном виде уведомить об этом председателя Контрольно-счетной палаты по </w:t>
      </w:r>
      <w:hyperlink w:anchor="P40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Закону.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сети Интернет.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2.1 введена </w:t>
      </w:r>
      <w:hyperlink r:id="rId7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4.1.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8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8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13.07.2017 N 35/2017-ОЗ)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E5035E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E5035E">
        <w:rPr>
          <w:rFonts w:ascii="Times New Roman" w:hAnsi="Times New Roman" w:cs="Times New Roman"/>
          <w:sz w:val="24"/>
          <w:szCs w:val="24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6. Председатель, заместители председателя и аудиторы Контрольно-счетной палаты вправе участвовать в заседаниях Думы, ее комитетов, комиссий и рабочих групп, заседаниях Правительства Астраханской области и иных органов исполнительной власти Астраханской области, а также в заседаниях координационных и совещательных органов при Губернаторе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17. Представление информации Контрольно-счетной палате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Проверяемые органы и организации обязаны представлять по запросам Контрольно-счетной палаты информацию, необходимую для осуществления ее полномочий.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9"/>
      <w:bookmarkEnd w:id="2"/>
      <w:r w:rsidRPr="00E5035E">
        <w:rPr>
          <w:rFonts w:ascii="Times New Roman" w:hAnsi="Times New Roman" w:cs="Times New Roman"/>
          <w:sz w:val="24"/>
          <w:szCs w:val="24"/>
        </w:rPr>
        <w:t>2. Органы государственной власти и государственные органы Астраханской области, органы управления государственными внебюджетными фондами, органы местного самоуправления, организации, в отношении которых Контрольно-счетная палата вправе осуществлять внешний государственный финансовый контроль, или которые обладают информацией, необходимой для осуществления внешнего государственного финансового контроля, их должностные лица в 14-дневный срок обязаны представлять Контрольно-счетной палате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2.1. Запросы Контрольно-счетной палаты, указанные в </w:t>
      </w:r>
      <w:hyperlink w:anchor="P23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настоящей статьи, оформляются на официальных бланках Контрольно-счетной палаты, подписываются председателем, заместителями председателя или аудиторами Контрольно-счетной палаты в соответствии с их компетенцией и направляются почтовым отправлением, по электронной почте, факсимильной связью.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2.1 введена </w:t>
      </w:r>
      <w:hyperlink r:id="rId8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04.03.2019 N 8/2019-ОЗ; в ред. </w:t>
      </w:r>
      <w:hyperlink r:id="rId8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Срок ответов на запросы Контрольно-счетной палаты, направленные в рамках проведения контрольных и экспертно-аналитических мероприятий на основании поручений Думы, предложений и запросов Губернатора Астраханской области, определяется Контрольно-счетной палатой и может составлять менее семи дней.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Астраханской области, бюджета территориального государственного внебюджетного фонда Астраханской области, использованием собственности Астраханской области, собственности муниципальных образований,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4.1. При осуществлении внешнего государственного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4.1 введена </w:t>
      </w:r>
      <w:hyperlink r:id="rId8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5. Правовые акты Губернатора Астраханской области и Правительства Астраханской области, а также решения органов исполнительной власти Астраханской области о создании, преобразовании или ликвидации государственных бюджетных учреждений и унитарных предприятий Астраханской области, изменении количества акций и долей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Астраханской области в уставных капиталах хозяйственных обществ, о заключении договоров об управлении бюджетными средствами и иными объектами собственности Астраханской области направляются в Контрольно-счетную палату в течение 10 рабочих дней со дня принятия.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6. Финансовый орган Астраханской области направляет в Контрольно-счетную палату: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- в течение 20 рабочих дней текущего финансового года - утвержденную бюджетную роспись, сформированную по состоянию на 1 января текущего финансового года;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20.12.2019 N 83/2019-ОЗ)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- ежемесячно - кассовый план на текущий финансовый год с помесячной детализацией;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- до 15 апреля текущего финансового года - бюджетную отчетность Астраханской области;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- ежеквартально - утвержденную бюджетную роспись с учетом изменений.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20.12.2019 N 83/2019-ОЗ)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7. Главные администраторы бюджетных средств Астраханской области направляют в Контрольно-счетную палату бюджетную отчетность.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20.12.2019 N 83/2019-ОЗ)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8. Органы исполнительной власти Астраханской области ежегодно направляют в Контрольно-счетную палату отчеты и заключения аудиторских организаций по результатам аудиторских проверок деятельности государственных унитарных предприятий, учреждений, а также акционерных обществ с долей Астраханской области не менее пятидесяти процентов в течение тридцати дней со дня их подписания.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8.1.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8.1 введена </w:t>
      </w:r>
      <w:hyperlink r:id="rId9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18.12.2017 N 96/2017-ОЗ)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9.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Астраханской области.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18. Представления и предписания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по результатам проведения контрольных мероприятий вправе вносить в органы государственной власти и государственные органы Астраханской области, органы местного самоуправления,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Астраханской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9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Представление Контрольно-счетной палаты подписывается председателем Контрольно-счетной палаты либо его заместителем.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Органы государственной власти и государственные органы Астраханской области, органы местного самоуправления,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3.1. Срок выполнения представления может быть продлен по решению Контрольно-счетной палаты, но не более одного раза.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9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воспрепятствования проведению должностными лицами Контрольно-счетной палаты контрольных мероприятий, а также в случаях несоблюдения сроков рассмотрения представлений Контрольно-счетная палата направляет в органы государственной власти и государственные органы Астраханской области, органы местного самоуправления, проверяемые организации и их должностным лицам предписание.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6. Предписание Контрольно-счетной палаты подписывается председателем Контрольно-счетной палаты либо его заместителем.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9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9. В случае, если при проведении контрольных мероприятий выявлены факты незаконного использования средств бюджета Астраханской области, муниципальных бюджетов, а также средств бюджета территориального государственного внебюджетного фонда Астраханской области,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19. Гарантии прав проверяемых органов и организаций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не превышающий трех рабочих дней, прилагаются к актам и в дальнейшем являются их неотъемлемой частью.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2. Проверяемые органы и организации и их должностные лица вправе обратиться с жалобой на действия (бездействие) Контрольно-счетной палаты в Думу.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20. Взаимодействие Контрольно-счетной палаты с государственными и муниципальными органами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при осуществлении своей деятельности имеет право взаимодействовать с органами исполнительной власти Астраханской области, Главным управлением Центрального банка Российской Федерации по Астраханской области, Управлением Федерального казначейства по Астраханской области, налоговыми органами, органами прокуратуры, иными правоохранительными, надзорными и контрольными органами Российской Федерации, Астраханской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-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1.1 введена </w:t>
      </w:r>
      <w:hyperlink r:id="rId100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Контрольно-счетная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расположенных на территории Астраханской области,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Астраханской области.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В целях координации своей деятельности Контрольно-счетная палата и иные государственные органы Астраханской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5. Контрольно-счетная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6. Контрольно-счетная палата, в случае и в порядке, установленных Регламентом Контрольно-счетной палаты,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7. Контрольно-счетная палата вправе: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1) организовывать взаимодействие с контрольно-счетными органами муниципальных образований, расположенных на территории Астраханской области,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Федеральным </w:t>
      </w:r>
      <w:hyperlink r:id="rId10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102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8. Контрольно-счетная палата или Дума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государственном финансовом контроле и рекомендациями по повышению ее эффективности.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(часть 8 введена </w:t>
      </w:r>
      <w:hyperlink r:id="rId103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20.1. Порядок заключения соглашения с представительным органом муниципального образования Астраханской области о передаче Контрольно-счетной палате полномочий по осуществлению внешнего муниципального финансового контроля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04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04.03.2019 N 8/2019-ОЗ)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"/>
      <w:bookmarkEnd w:id="3"/>
      <w:r w:rsidRPr="00E5035E">
        <w:rPr>
          <w:rFonts w:ascii="Times New Roman" w:hAnsi="Times New Roman" w:cs="Times New Roman"/>
          <w:sz w:val="24"/>
          <w:szCs w:val="24"/>
        </w:rPr>
        <w:t>1. Для заключения соглашения с Контрольно-счетной палатой о передаче полномочий по осуществлению внешнего муниципального финансового контроля (далее - соглашение) представительным органом муниципального образования Астраханской области принимается решение об обращении в Контрольно-счетную палату о заключении такого соглашения, копия которого в течение пяти рабочих дней со дня его принятия направляется в Контрольно-счетную палату.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в течение десяти рабочих дней со дня получения копии решения представительного органа муниципального образования Астраханской области, указанной в </w:t>
      </w:r>
      <w:hyperlink w:anchor="P311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настоящей статьи, направляет в представительный орган муниципального образования Астраханской области проект соглашения.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3. В течение тридцати календарных дней со дня получения проекта соглашения представительный орган муниципального образования Астраханской области </w:t>
      </w:r>
      <w:r w:rsidRPr="00E5035E">
        <w:rPr>
          <w:rFonts w:ascii="Times New Roman" w:hAnsi="Times New Roman" w:cs="Times New Roman"/>
          <w:sz w:val="24"/>
          <w:szCs w:val="24"/>
        </w:rPr>
        <w:lastRenderedPageBreak/>
        <w:t>рассматривает проект соглашения и принимает решение о заключении (об отказе от заключения) соглашения.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4. Соглашение считается заключенным со дня его подписания сторонами либо в иной срок, указанный в соглашении.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5. Изменения в соглашение вносятся путем заключения дополнительных соглашений в порядке, установленном настоящей статьей.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21. Обеспечение доступа к информации о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Контрольно-счетная палата ежегодно представляет отчет о своей деятельности Думе. Указанный отчет опубликовывается в средствах массовой информации и размещается в сети Интернет только после его рассмотрения Думой.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22. Финансовое обеспечение деятельности Контрольно-счетной палаты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Расходы на обеспечение деятельности Контрольно-счетной палаты предусматриваются в бюджете Астраханской области отдельной строкой в соответствии с классификацией расходов бюджетов Российской Федерации.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3. Контроль за использованием Контрольно-счетной палатой бюджетных средств и государственного имущества осуществляется на основании постановлений Думы.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22.1. Ежегодный оплачиваемый отпуск лиц, замещающих государственные должности Астраханской области в Контрольно-счетной палате</w:t>
      </w: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05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17.09.2021 N 86/2021-ОЗ)</w:t>
      </w: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Председателю Контрольно-счетной палаты предоставляется ежегодный оплачиваемый отпуск продолжительностью 45 календарных дней.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Заместителям председателя Контрольно-счетной палаты и аудиторам Контрольно-счетной палаты предоставляется ежегодный оплачиваемый отпуск продолжительностью 43 календарных дня.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Статья 23. Вступление в силу настоящего Закона и переходные положения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1. Настоящий Закон вступает в силу с 1 октября 2011 года.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1) Контрольно-счетная палата осуществляет свои полномочия с 1 января 2012 года;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2) контрольно-бюджетная палата Думы осуществляет свои полномочия по 31 декабря 2011 года;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3) предложения о кандидатурах на должность впервые назначаемого председателя Контрольно-счетной палаты вносятся в Думу в срок до 10 октября 2011 года.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Губернатор 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А.А.ЖИЛКИН</w:t>
      </w: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г. Астрахань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7 сентября 2011 г.</w:t>
      </w:r>
    </w:p>
    <w:p w:rsidR="00E5035E" w:rsidRPr="00E5035E" w:rsidRDefault="00E50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Рег. N 57/2011-ОЗ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"О Контрольно-счетной палате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области"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106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22.06.2012 N 40/2012-ОЗ.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"О Контрольно-счетной палате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области"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107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22.06.2012 N 40/2012-ОЗ.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"О Контрольно-счетной палате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области"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108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22.06.2012 N 40/2012-ОЗ.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"О Контрольно-счетной палате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Астраханской области"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 xml:space="preserve">Исключено. - </w:t>
      </w:r>
      <w:hyperlink r:id="rId109" w:history="1">
        <w:r w:rsidRPr="00E5035E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5035E">
        <w:rPr>
          <w:rFonts w:ascii="Times New Roman" w:hAnsi="Times New Roman" w:cs="Times New Roman"/>
          <w:sz w:val="24"/>
          <w:szCs w:val="24"/>
        </w:rPr>
        <w:t xml:space="preserve"> Астраханской области от 22.06.2012 N 40/2012-ОЗ.</w:t>
      </w: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5E" w:rsidRPr="00E5035E" w:rsidRDefault="00E503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5035E" w:rsidRPr="00E5035E" w:rsidRDefault="00E503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035E">
        <w:rPr>
          <w:rFonts w:ascii="Times New Roman" w:hAnsi="Times New Roman" w:cs="Times New Roman"/>
          <w:sz w:val="24"/>
          <w:szCs w:val="24"/>
        </w:rPr>
        <w:t>к Закону Астраханской области</w:t>
      </w:r>
    </w:p>
    <w:p w:rsidR="00E5035E" w:rsidRDefault="00E5035E">
      <w:pPr>
        <w:pStyle w:val="ConsPlusNormal"/>
        <w:jc w:val="right"/>
      </w:pPr>
      <w:bookmarkStart w:id="4" w:name="_GoBack"/>
      <w:bookmarkEnd w:id="4"/>
      <w:r>
        <w:t>"О Контрольно-счетной палате</w:t>
      </w:r>
    </w:p>
    <w:p w:rsidR="00E5035E" w:rsidRDefault="00E5035E">
      <w:pPr>
        <w:pStyle w:val="ConsPlusNormal"/>
        <w:jc w:val="right"/>
      </w:pPr>
      <w:r>
        <w:t>Астраханской области"</w:t>
      </w:r>
    </w:p>
    <w:p w:rsidR="00E5035E" w:rsidRDefault="00E5035E">
      <w:pPr>
        <w:pStyle w:val="ConsPlusNormal"/>
        <w:jc w:val="both"/>
      </w:pPr>
    </w:p>
    <w:p w:rsidR="00E5035E" w:rsidRDefault="00E5035E">
      <w:pPr>
        <w:pStyle w:val="ConsPlusNonformat"/>
        <w:jc w:val="both"/>
      </w:pPr>
      <w:r>
        <w:t xml:space="preserve">                                                  Председателю</w:t>
      </w:r>
    </w:p>
    <w:p w:rsidR="00E5035E" w:rsidRDefault="00E5035E">
      <w:pPr>
        <w:pStyle w:val="ConsPlusNonformat"/>
        <w:jc w:val="both"/>
      </w:pPr>
      <w:r>
        <w:t xml:space="preserve">                                                  Контрольно-счетной палаты</w:t>
      </w:r>
    </w:p>
    <w:p w:rsidR="00E5035E" w:rsidRDefault="00E5035E">
      <w:pPr>
        <w:pStyle w:val="ConsPlusNonformat"/>
        <w:jc w:val="both"/>
      </w:pPr>
      <w:r>
        <w:t xml:space="preserve">                                                  Астраханской области</w:t>
      </w:r>
    </w:p>
    <w:p w:rsidR="00E5035E" w:rsidRDefault="00E5035E">
      <w:pPr>
        <w:pStyle w:val="ConsPlusNonformat"/>
        <w:jc w:val="both"/>
      </w:pPr>
      <w:r>
        <w:t xml:space="preserve">                                                  _________________________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bookmarkStart w:id="5" w:name="P407"/>
      <w:bookmarkEnd w:id="5"/>
      <w:r>
        <w:t xml:space="preserve">                                УВЕДОМЛЕНИЕ</w:t>
      </w:r>
    </w:p>
    <w:p w:rsidR="00E5035E" w:rsidRDefault="00E5035E">
      <w:pPr>
        <w:pStyle w:val="ConsPlusNonformat"/>
        <w:jc w:val="both"/>
      </w:pPr>
      <w:r>
        <w:t xml:space="preserve">          об опечатывании касс, кассовых или служебных помещений,</w:t>
      </w:r>
    </w:p>
    <w:p w:rsidR="00E5035E" w:rsidRDefault="00E5035E">
      <w:pPr>
        <w:pStyle w:val="ConsPlusNonformat"/>
        <w:jc w:val="both"/>
      </w:pPr>
      <w:r>
        <w:t xml:space="preserve">             складов, архивов, изъятии документов и материалов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r>
        <w:t>__________________                            "___" ______________ 20 __ г.</w:t>
      </w:r>
    </w:p>
    <w:p w:rsidR="00E5035E" w:rsidRDefault="00E5035E">
      <w:pPr>
        <w:pStyle w:val="ConsPlusNonformat"/>
        <w:jc w:val="both"/>
      </w:pPr>
      <w:r>
        <w:t>(населенный пункт)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планом работы Контрольно-счетной палаты Астраханской</w:t>
      </w:r>
    </w:p>
    <w:p w:rsidR="00E5035E" w:rsidRDefault="00E5035E">
      <w:pPr>
        <w:pStyle w:val="ConsPlusNonformat"/>
        <w:jc w:val="both"/>
      </w:pPr>
      <w:r>
        <w:t>области на 20 __ год проводится ___________________________________________</w:t>
      </w:r>
    </w:p>
    <w:p w:rsidR="00E5035E" w:rsidRDefault="00E5035E">
      <w:pPr>
        <w:pStyle w:val="ConsPlusNonformat"/>
        <w:jc w:val="both"/>
      </w:pPr>
      <w:r>
        <w:t>___________________________________________________________________________</w:t>
      </w:r>
    </w:p>
    <w:p w:rsidR="00E5035E" w:rsidRDefault="00E5035E">
      <w:pPr>
        <w:pStyle w:val="ConsPlusNonformat"/>
        <w:jc w:val="both"/>
      </w:pPr>
      <w:r>
        <w:t xml:space="preserve">       (наименование контрольного мероприятия, проверяемого органа</w:t>
      </w:r>
    </w:p>
    <w:p w:rsidR="00E5035E" w:rsidRDefault="00E5035E">
      <w:pPr>
        <w:pStyle w:val="ConsPlusNonformat"/>
        <w:jc w:val="both"/>
      </w:pPr>
      <w:r>
        <w:t xml:space="preserve">                                или организации)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Законом  Астраханской области "О Контрольно-счетной</w:t>
      </w:r>
    </w:p>
    <w:p w:rsidR="00E5035E" w:rsidRDefault="00E5035E">
      <w:pPr>
        <w:pStyle w:val="ConsPlusNonformat"/>
        <w:jc w:val="both"/>
      </w:pPr>
      <w:r>
        <w:t>палате Астраханской области" ______________________________________________</w:t>
      </w:r>
    </w:p>
    <w:p w:rsidR="00E5035E" w:rsidRDefault="00E5035E">
      <w:pPr>
        <w:pStyle w:val="ConsPlusNonformat"/>
        <w:jc w:val="both"/>
      </w:pPr>
      <w:r>
        <w:t>___________________________________________________________________________</w:t>
      </w:r>
    </w:p>
    <w:p w:rsidR="00E5035E" w:rsidRDefault="00E5035E">
      <w:pPr>
        <w:pStyle w:val="ConsPlusNonformat"/>
        <w:jc w:val="both"/>
      </w:pPr>
      <w:r>
        <w:t xml:space="preserve">                            (должность, Ф.И.О.)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r>
        <w:t>"___" ______________ 20 __ года в _____ час. ______ мин. опечатаны (изъяты)</w:t>
      </w:r>
    </w:p>
    <w:p w:rsidR="00E5035E" w:rsidRDefault="00E5035E">
      <w:pPr>
        <w:pStyle w:val="ConsPlusNonformat"/>
        <w:jc w:val="both"/>
      </w:pPr>
      <w:r>
        <w:t>___________________________________________________________________________</w:t>
      </w:r>
    </w:p>
    <w:p w:rsidR="00E5035E" w:rsidRDefault="00E5035E">
      <w:pPr>
        <w:pStyle w:val="ConsPlusNonformat"/>
        <w:jc w:val="both"/>
      </w:pPr>
      <w:r>
        <w:t>___________________________________________________________________________</w:t>
      </w:r>
    </w:p>
    <w:p w:rsidR="00E5035E" w:rsidRDefault="00E5035E">
      <w:pPr>
        <w:pStyle w:val="ConsPlusNonformat"/>
        <w:jc w:val="both"/>
      </w:pPr>
      <w:r>
        <w:t>___________________________________________________________________________</w:t>
      </w:r>
    </w:p>
    <w:p w:rsidR="00E5035E" w:rsidRDefault="00E5035E">
      <w:pPr>
        <w:pStyle w:val="ConsPlusNonformat"/>
        <w:jc w:val="both"/>
      </w:pPr>
      <w:r>
        <w:t xml:space="preserve">            (перечень опечатанных объектов, изъятых материалов</w:t>
      </w:r>
    </w:p>
    <w:p w:rsidR="00E5035E" w:rsidRDefault="00E5035E">
      <w:pPr>
        <w:pStyle w:val="ConsPlusNonformat"/>
        <w:jc w:val="both"/>
      </w:pPr>
      <w:r>
        <w:t xml:space="preserve">                   проверяемого органа или организации)</w:t>
      </w:r>
    </w:p>
    <w:p w:rsidR="00E5035E" w:rsidRDefault="00E5035E">
      <w:pPr>
        <w:pStyle w:val="ConsPlusNonformat"/>
        <w:jc w:val="both"/>
      </w:pPr>
    </w:p>
    <w:p w:rsidR="00E5035E" w:rsidRDefault="00E5035E">
      <w:pPr>
        <w:pStyle w:val="ConsPlusNonformat"/>
        <w:jc w:val="both"/>
      </w:pPr>
      <w:r>
        <w:t>Руководитель проверки _____________________________________________________</w:t>
      </w:r>
    </w:p>
    <w:p w:rsidR="00E5035E" w:rsidRDefault="00E5035E">
      <w:pPr>
        <w:pStyle w:val="ConsPlusNonformat"/>
        <w:jc w:val="both"/>
      </w:pPr>
      <w:r>
        <w:t xml:space="preserve">                                       (Ф.И.О., должность)</w:t>
      </w:r>
    </w:p>
    <w:p w:rsidR="00E5035E" w:rsidRDefault="00E5035E">
      <w:pPr>
        <w:pStyle w:val="ConsPlusNormal"/>
        <w:jc w:val="both"/>
      </w:pPr>
    </w:p>
    <w:p w:rsidR="00E5035E" w:rsidRDefault="00E5035E">
      <w:pPr>
        <w:pStyle w:val="ConsPlusNormal"/>
        <w:jc w:val="both"/>
      </w:pPr>
    </w:p>
    <w:p w:rsidR="00E5035E" w:rsidRDefault="00E50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B2C" w:rsidRDefault="00E5035E"/>
    <w:sectPr w:rsidR="00A72B2C" w:rsidSect="00DB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5E"/>
    <w:rsid w:val="0024259A"/>
    <w:rsid w:val="00E5035E"/>
    <w:rsid w:val="00E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84F8-6367-4D8E-B216-1ADF5C8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96AFA89B43204CB23AE428AEC645C6432F92E9D630470239F24040B74AC13467B0284891B978B79DA1B9E6497AF1894F9057E91CF9CE6BFB9CA6t5n9M" TargetMode="External"/><Relationship Id="rId21" Type="http://schemas.openxmlformats.org/officeDocument/2006/relationships/hyperlink" Target="consultantplus://offline/ref=0B96AFA89B43204CB23AE428AEC645C6432F92E9DF31430739F11D4ABF13CD3660BF775F96F074B69DA1B9EF4B25F49C5EC85AEF04E6CD77E79EA45At7nDM" TargetMode="External"/><Relationship Id="rId42" Type="http://schemas.openxmlformats.org/officeDocument/2006/relationships/hyperlink" Target="consultantplus://offline/ref=0B96AFA89B43204CB23AFA25B8AA18C9432CCBE1D5671F5137F81518E813917336B67C0DCBB57BA99FA1BBtEnEM" TargetMode="External"/><Relationship Id="rId47" Type="http://schemas.openxmlformats.org/officeDocument/2006/relationships/hyperlink" Target="consultantplus://offline/ref=0B96AFA89B43204CB23AE428AEC645C6432F92E9DF31430739F11D4ABF13CD3660BF775F96F074B69DA1B9EC4725F49C5EC85AEF04E6CD77E79EA45At7nDM" TargetMode="External"/><Relationship Id="rId63" Type="http://schemas.openxmlformats.org/officeDocument/2006/relationships/hyperlink" Target="consultantplus://offline/ref=0B96AFA89B43204CB23AE428AEC645C6432F92E9D93745023EF24040B74AC13467B0284891B978B79DA1BBE8497AF1894F9057E91CF9CE6BFB9CA6t5n9M" TargetMode="External"/><Relationship Id="rId68" Type="http://schemas.openxmlformats.org/officeDocument/2006/relationships/hyperlink" Target="consultantplus://offline/ref=0B96AFA89B43204CB23AFA25B8AA18C94524CDE3DC37485366AD1B1DE043CB6332FF2906D5B267B69FBFBBEF40t2nFM" TargetMode="External"/><Relationship Id="rId84" Type="http://schemas.openxmlformats.org/officeDocument/2006/relationships/hyperlink" Target="consultantplus://offline/ref=0B96AFA89B43204CB23AE428AEC645C6432F92E9DF31430739F11D4ABF13CD3660BF775F96F074B69DA1B9E64725F49C5EC85AEF04E6CD77E79EA45At7nDM" TargetMode="External"/><Relationship Id="rId89" Type="http://schemas.openxmlformats.org/officeDocument/2006/relationships/hyperlink" Target="consultantplus://offline/ref=0B96AFA89B43204CB23AE428AEC645C6432F92E9DF31430739F11D4ABF13CD3660BF775F96F074B69DA1B8EF4225F49C5EC85AEF04E6CD77E79EA45At7nDM" TargetMode="External"/><Relationship Id="rId16" Type="http://schemas.openxmlformats.org/officeDocument/2006/relationships/hyperlink" Target="consultantplus://offline/ref=0B96AFA89B43204CB23AE428AEC645C6432F92E9D73841073BF24040B74AC13467B0284891B978B79DA1BDEC497AF1894F9057E91CF9CE6BFB9CA6t5n9M" TargetMode="External"/><Relationship Id="rId107" Type="http://schemas.openxmlformats.org/officeDocument/2006/relationships/hyperlink" Target="consultantplus://offline/ref=0B96AFA89B43204CB23AE428AEC645C6432F92E9DA32400138F24040B74AC13467B0284891B978B79DA1BCED497AF1894F9057E91CF9CE6BFB9CA6t5n9M" TargetMode="External"/><Relationship Id="rId11" Type="http://schemas.openxmlformats.org/officeDocument/2006/relationships/hyperlink" Target="consultantplus://offline/ref=0B96AFA89B43204CB23AE428AEC645C6432F92E9D630470239F24040B74AC13467B0284891B978B79DA1B9E7497AF1894F9057E91CF9CE6BFB9CA6t5n9M" TargetMode="External"/><Relationship Id="rId32" Type="http://schemas.openxmlformats.org/officeDocument/2006/relationships/hyperlink" Target="consultantplus://offline/ref=0B96AFA89B43204CB23AE428AEC645C6432F92E9DF31430739F11D4ABF13CD3660BF775F96F074B69DA1B9ED4325F49C5EC85AEF04E6CD77E79EA45At7nDM" TargetMode="External"/><Relationship Id="rId37" Type="http://schemas.openxmlformats.org/officeDocument/2006/relationships/hyperlink" Target="consultantplus://offline/ref=0B96AFA89B43204CB23AE428AEC645C6432F92E9D933450233F24040B74AC13467B0284891B978B79DA9B9EE497AF1894F9057E91CF9CE6BFB9CA6t5n9M" TargetMode="External"/><Relationship Id="rId53" Type="http://schemas.openxmlformats.org/officeDocument/2006/relationships/hyperlink" Target="consultantplus://offline/ref=0B96AFA89B43204CB23AE428AEC645C6432F92E9DF31430739F11D4ABF13CD3660BF775F96F074B69DA1B9EC4B25F49C5EC85AEF04E6CD77E79EA45At7nDM" TargetMode="External"/><Relationship Id="rId58" Type="http://schemas.openxmlformats.org/officeDocument/2006/relationships/hyperlink" Target="consultantplus://offline/ref=0B96AFA89B43204CB23AFA25B8AA18C9422CC9E4DD32485366AD1B1DE043CB6332FF2906D5B267B69FBFBBEF40t2nFM" TargetMode="External"/><Relationship Id="rId74" Type="http://schemas.openxmlformats.org/officeDocument/2006/relationships/hyperlink" Target="consultantplus://offline/ref=0B96AFA89B43204CB23AE428AEC645C6432F92E9DF31430739F11D4ABF13CD3660BF775F96F074B69DA1B9E74625F49C5EC85AEF04E6CD77E79EA45At7nDM" TargetMode="External"/><Relationship Id="rId79" Type="http://schemas.openxmlformats.org/officeDocument/2006/relationships/hyperlink" Target="consultantplus://offline/ref=0B96AFA89B43204CB23AE428AEC645C6432F92E9DF31430739F11D4ABF13CD3660BF775F96F074B69DA1B9E64125F49C5EC85AEF04E6CD77E79EA45At7nDM" TargetMode="External"/><Relationship Id="rId102" Type="http://schemas.openxmlformats.org/officeDocument/2006/relationships/hyperlink" Target="consultantplus://offline/ref=0B96AFA89B43204CB23AE428AEC645C6432F92E9DF31430739F11D4ABF13CD3660BF775F96F074B69DA1B8EE4725F49C5EC85AEF04E6CD77E79EA45At7nDM" TargetMode="External"/><Relationship Id="rId5" Type="http://schemas.openxmlformats.org/officeDocument/2006/relationships/hyperlink" Target="consultantplus://offline/ref=0B96AFA89B43204CB23AE428AEC645C6432F92E9DA32400138F24040B74AC13467B0284891B978B79DA1BDE6497AF1894F9057E91CF9CE6BFB9CA6t5n9M" TargetMode="External"/><Relationship Id="rId90" Type="http://schemas.openxmlformats.org/officeDocument/2006/relationships/hyperlink" Target="consultantplus://offline/ref=0B96AFA89B43204CB23AE428AEC645C6432F92E9D636430133F24040B74AC13467B0284891B978B79DA1B8E6497AF1894F9057E91CF9CE6BFB9CA6t5n9M" TargetMode="External"/><Relationship Id="rId95" Type="http://schemas.openxmlformats.org/officeDocument/2006/relationships/hyperlink" Target="consultantplus://offline/ref=0B96AFA89B43204CB23AE428AEC645C6432F92E9DF31430739F11D4ABF13CD3660BF775F96F074B69DA1B8EF4625F49C5EC85AEF04E6CD77E79EA45At7nDM" TargetMode="External"/><Relationship Id="rId22" Type="http://schemas.openxmlformats.org/officeDocument/2006/relationships/hyperlink" Target="consultantplus://offline/ref=0B96AFA89B43204CB23AE428AEC645C6432F92E9DF31430739F11D4ABF13CD3660BF775F96F074B69DA1B9EE4325F49C5EC85AEF04E6CD77E79EA45At7nDM" TargetMode="External"/><Relationship Id="rId27" Type="http://schemas.openxmlformats.org/officeDocument/2006/relationships/hyperlink" Target="consultantplus://offline/ref=0B96AFA89B43204CB23AE428AEC645C6432F92E9DF31430739F11D4ABF13CD3660BF775F96F074B69DA1B9EE4425F49C5EC85AEF04E6CD77E79EA45At7nDM" TargetMode="External"/><Relationship Id="rId43" Type="http://schemas.openxmlformats.org/officeDocument/2006/relationships/hyperlink" Target="consultantplus://offline/ref=0B96AFA89B43204CB23AE428AEC645C6432F92E9D73841033DF24040B74AC13467B0285A91E174B79BBFB8ED5C2CA0CFt1nBM" TargetMode="External"/><Relationship Id="rId48" Type="http://schemas.openxmlformats.org/officeDocument/2006/relationships/hyperlink" Target="consultantplus://offline/ref=0B96AFA89B43204CB23AFA25B8AA18C9422CC9E4DD32485366AD1B1DE043CB6332FF2906D5B267B69FBFBBEF40t2nFM" TargetMode="External"/><Relationship Id="rId64" Type="http://schemas.openxmlformats.org/officeDocument/2006/relationships/hyperlink" Target="consultantplus://offline/ref=0B96AFA89B43204CB23AE428AEC645C6432F92E9DF31430739F11D4ABF13CD3660BF775F96F074B69DA1B9EA4A25F49C5EC85AEF04E6CD77E79EA45At7nDM" TargetMode="External"/><Relationship Id="rId69" Type="http://schemas.openxmlformats.org/officeDocument/2006/relationships/hyperlink" Target="consultantplus://offline/ref=0B96AFA89B43204CB23AE428AEC645C6432F92E9D73841033DF24040B74AC13467B0285A91E174B79BBFB8ED5C2CA0CFt1nBM" TargetMode="External"/><Relationship Id="rId80" Type="http://schemas.openxmlformats.org/officeDocument/2006/relationships/hyperlink" Target="consultantplus://offline/ref=0B96AFA89B43204CB23AFA25B8AA18C9422CC9E4DD32485366AD1B1DE043CB6332FF2906D5B267B69FBFBBEF40t2nFM" TargetMode="External"/><Relationship Id="rId85" Type="http://schemas.openxmlformats.org/officeDocument/2006/relationships/hyperlink" Target="consultantplus://offline/ref=0B96AFA89B43204CB23AE428AEC645C6432F92E9DF31430739F11D4ABF13CD3660BF775F96F074B69DA1B9E64525F49C5EC85AEF04E6CD77E79EA45At7nDM" TargetMode="External"/><Relationship Id="rId12" Type="http://schemas.openxmlformats.org/officeDocument/2006/relationships/hyperlink" Target="consultantplus://offline/ref=0B96AFA89B43204CB23AE428AEC645C6432F92E9D6344B0332F24040B74AC13467B0284891B978B79DA1B9E7497AF1894F9057E91CF9CE6BFB9CA6t5n9M" TargetMode="External"/><Relationship Id="rId17" Type="http://schemas.openxmlformats.org/officeDocument/2006/relationships/hyperlink" Target="consultantplus://offline/ref=0B96AFA89B43204CB23AE428AEC645C6432F92E9DF31430739F11D4ABF13CD3660BF775F96F074B69DA1B9EF4A25F49C5EC85AEF04E6CD77E79EA45At7nDM" TargetMode="External"/><Relationship Id="rId33" Type="http://schemas.openxmlformats.org/officeDocument/2006/relationships/hyperlink" Target="consultantplus://offline/ref=0B96AFA89B43204CB23AE428AEC645C6432F92E9D732410D3DF24040B74AC13467B0284891B978B79DA1B9E7497AF1894F9057E91CF9CE6BFB9CA6t5n9M" TargetMode="External"/><Relationship Id="rId38" Type="http://schemas.openxmlformats.org/officeDocument/2006/relationships/hyperlink" Target="consultantplus://offline/ref=0B96AFA89B43204CB23AE428AEC645C6432F92E9DF31430739F11D4ABF13CD3660BF775F96F074B69DA1B9ED4625F49C5EC85AEF04E6CD77E79EA45At7nDM" TargetMode="External"/><Relationship Id="rId59" Type="http://schemas.openxmlformats.org/officeDocument/2006/relationships/hyperlink" Target="consultantplus://offline/ref=0B96AFA89B43204CB23AFA25B8AA18C94221C4ECD937485366AD1B1DE043CB6332FF2906D5B267B69FBFBBEF40t2nFM" TargetMode="External"/><Relationship Id="rId103" Type="http://schemas.openxmlformats.org/officeDocument/2006/relationships/hyperlink" Target="consultantplus://offline/ref=0B96AFA89B43204CB23AE428AEC645C6432F92E9DF31430739F11D4ABF13CD3660BF775F96F074B69DA1B8EE4525F49C5EC85AEF04E6CD77E79EA45At7nDM" TargetMode="External"/><Relationship Id="rId108" Type="http://schemas.openxmlformats.org/officeDocument/2006/relationships/hyperlink" Target="consultantplus://offline/ref=0B96AFA89B43204CB23AE428AEC645C6432F92E9DA32400138F24040B74AC13467B0284891B978B79DA1BCED497AF1894F9057E91CF9CE6BFB9CA6t5n9M" TargetMode="External"/><Relationship Id="rId54" Type="http://schemas.openxmlformats.org/officeDocument/2006/relationships/hyperlink" Target="consultantplus://offline/ref=0B96AFA89B43204CB23AE428AEC645C6432F92E9DF31430739F11D4ABF13CD3660BF775F96F074B69DA1B9EB4625F49C5EC85AEF04E6CD77E79EA45At7nDM" TargetMode="External"/><Relationship Id="rId70" Type="http://schemas.openxmlformats.org/officeDocument/2006/relationships/hyperlink" Target="consultantplus://offline/ref=0B96AFA89B43204CB23AFA25B8AA18C94524CDE3DC37485366AD1B1DE043CB6332FF2906D5B267B69FBFBBEF40t2nFM" TargetMode="External"/><Relationship Id="rId75" Type="http://schemas.openxmlformats.org/officeDocument/2006/relationships/hyperlink" Target="consultantplus://offline/ref=0B96AFA89B43204CB23AE428AEC645C6432F92E9DF31430739F11D4ABF13CD3660BF775F96F074B69DA1B9E74725F49C5EC85AEF04E6CD77E79EA45At7nDM" TargetMode="External"/><Relationship Id="rId91" Type="http://schemas.openxmlformats.org/officeDocument/2006/relationships/hyperlink" Target="consultantplus://offline/ref=0B96AFA89B43204CB23AE428AEC645C6432F92E9D636430133F24040B74AC13467B0284891B978B79DA1B8E6497AF1894F9057E91CF9CE6BFB9CA6t5n9M" TargetMode="External"/><Relationship Id="rId96" Type="http://schemas.openxmlformats.org/officeDocument/2006/relationships/hyperlink" Target="consultantplus://offline/ref=0B96AFA89B43204CB23AE428AEC645C6432F92E9DF31430739F11D4ABF13CD3660BF775F96F074B69DA1B8EF4725F49C5EC85AEF04E6CD77E79EA45At7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6AFA89B43204CB23AE428AEC645C6432F92E9DB33470539F24040B74AC13467B0284891B978B79DA1B9E7497AF1894F9057E91CF9CE6BFB9CA6t5n9M" TargetMode="External"/><Relationship Id="rId15" Type="http://schemas.openxmlformats.org/officeDocument/2006/relationships/hyperlink" Target="consultantplus://offline/ref=0B96AFA89B43204CB23AE428AEC645C6432F92E9D7364B0033F24040B74AC13467B0284891B978B79DA1B9E7497AF1894F9057E91CF9CE6BFB9CA6t5n9M" TargetMode="External"/><Relationship Id="rId23" Type="http://schemas.openxmlformats.org/officeDocument/2006/relationships/hyperlink" Target="consultantplus://offline/ref=0B96AFA89B43204CB23AE428AEC645C6432F92E9DF31430739F11D4ABF13CD3660BF775F96F074B69DA1B9EE4025F49C5EC85AEF04E6CD77E79EA45At7nDM" TargetMode="External"/><Relationship Id="rId28" Type="http://schemas.openxmlformats.org/officeDocument/2006/relationships/hyperlink" Target="consultantplus://offline/ref=0B96AFA89B43204CB23AFA25B8AA18C9422CC5E5DC33485366AD1B1DE043CB6332FF2906D5B267B69FBFBBEF40t2nFM" TargetMode="External"/><Relationship Id="rId36" Type="http://schemas.openxmlformats.org/officeDocument/2006/relationships/hyperlink" Target="consultantplus://offline/ref=0B96AFA89B43204CB23AE428AEC645C6432F92E9DF31430739F11D4ABF13CD3660BF775F96F074B69DA1B9ED4125F49C5EC85AEF04E6CD77E79EA45At7nDM" TargetMode="External"/><Relationship Id="rId49" Type="http://schemas.openxmlformats.org/officeDocument/2006/relationships/hyperlink" Target="consultantplus://offline/ref=0B96AFA89B43204CB23AE428AEC645C6432F92E9D73841033DF24040B74AC13467B0285A91E174B79BBFB8ED5C2CA0CFt1nBM" TargetMode="External"/><Relationship Id="rId57" Type="http://schemas.openxmlformats.org/officeDocument/2006/relationships/hyperlink" Target="consultantplus://offline/ref=0B96AFA89B43204CB23AFA25B8AA18C9422CC5E5DE39485366AD1B1DE043CB6332FF2906D5B267B69FBFBBEF40t2nFM" TargetMode="External"/><Relationship Id="rId106" Type="http://schemas.openxmlformats.org/officeDocument/2006/relationships/hyperlink" Target="consultantplus://offline/ref=0B96AFA89B43204CB23AE428AEC645C6432F92E9DA32400138F24040B74AC13467B0284891B978B79DA1BCED497AF1894F9057E91CF9CE6BFB9CA6t5n9M" TargetMode="External"/><Relationship Id="rId10" Type="http://schemas.openxmlformats.org/officeDocument/2006/relationships/hyperlink" Target="consultantplus://offline/ref=0B96AFA89B43204CB23AE428AEC645C6432F92E9D93745023EF24040B74AC13467B0284891B978B79DA1BBEB497AF1894F9057E91CF9CE6BFB9CA6t5n9M" TargetMode="External"/><Relationship Id="rId31" Type="http://schemas.openxmlformats.org/officeDocument/2006/relationships/hyperlink" Target="consultantplus://offline/ref=0B96AFA89B43204CB23AE428AEC645C6432F92E9DF31430739F11D4ABF13CD3660BF775F96F074B69DA1B9ED4225F49C5EC85AEF04E6CD77E79EA45At7nDM" TargetMode="External"/><Relationship Id="rId44" Type="http://schemas.openxmlformats.org/officeDocument/2006/relationships/hyperlink" Target="consultantplus://offline/ref=0B96AFA89B43204CB23AE428AEC645C6432F92E9DF31430739F11D4ABF13CD3660BF775F96F074B69DA1B9ED4B25F49C5EC85AEF04E6CD77E79EA45At7nDM" TargetMode="External"/><Relationship Id="rId52" Type="http://schemas.openxmlformats.org/officeDocument/2006/relationships/hyperlink" Target="consultantplus://offline/ref=0B96AFA89B43204CB23AE428AEC645C6432F92E9DF31430739F11D4ABF13CD3660BF775F96F074B69DA1B9EC4A25F49C5EC85AEF04E6CD77E79EA45At7nDM" TargetMode="External"/><Relationship Id="rId60" Type="http://schemas.openxmlformats.org/officeDocument/2006/relationships/hyperlink" Target="consultantplus://offline/ref=0B96AFA89B43204CB23AFA25B8AA18C9422CC9E4DD33485366AD1B1DE043CB6332FF2906D5B267B69FBFBBEF40t2nFM" TargetMode="External"/><Relationship Id="rId65" Type="http://schemas.openxmlformats.org/officeDocument/2006/relationships/hyperlink" Target="consultantplus://offline/ref=0B96AFA89B43204CB23AE428AEC645C6432F92E9DF31430739F11D4ABF13CD3660BF775F96F074B69DA1B9EA4B25F49C5EC85AEF04E6CD77E79EA45At7nDM" TargetMode="External"/><Relationship Id="rId73" Type="http://schemas.openxmlformats.org/officeDocument/2006/relationships/hyperlink" Target="consultantplus://offline/ref=0B96AFA89B43204CB23AE428AEC645C6432F92E9DF31430739F11D4ABF13CD3660BF775F96F074B69DA1B9E74025F49C5EC85AEF04E6CD77E79EA45At7nDM" TargetMode="External"/><Relationship Id="rId78" Type="http://schemas.openxmlformats.org/officeDocument/2006/relationships/hyperlink" Target="consultantplus://offline/ref=0B96AFA89B43204CB23AE428AEC645C6432F92E9DF31430739F11D4ABF13CD3660BF775F96F074B69DA1B9E64225F49C5EC85AEF04E6CD77E79EA45At7nDM" TargetMode="External"/><Relationship Id="rId81" Type="http://schemas.openxmlformats.org/officeDocument/2006/relationships/hyperlink" Target="consultantplus://offline/ref=0B96AFA89B43204CB23AFA25B8AA18C94221C4ECD937485366AD1B1DE043CB6332FF2906D5B267B69FBFBBEF40t2nFM" TargetMode="External"/><Relationship Id="rId86" Type="http://schemas.openxmlformats.org/officeDocument/2006/relationships/hyperlink" Target="consultantplus://offline/ref=0B96AFA89B43204CB23AE428AEC645C6432F92E9DF31430739F11D4ABF13CD3660BF775F96F074B69DA1B9E64A25F49C5EC85AEF04E6CD77E79EA45At7nDM" TargetMode="External"/><Relationship Id="rId94" Type="http://schemas.openxmlformats.org/officeDocument/2006/relationships/hyperlink" Target="consultantplus://offline/ref=0B96AFA89B43204CB23AE428AEC645C6432F92E9DF31430739F11D4ABF13CD3660BF775F96F074B69DA1B8EF4125F49C5EC85AEF04E6CD77E79EA45At7nDM" TargetMode="External"/><Relationship Id="rId99" Type="http://schemas.openxmlformats.org/officeDocument/2006/relationships/hyperlink" Target="consultantplus://offline/ref=0B96AFA89B43204CB23AE428AEC645C6432F92E9DF31430739F11D4ABF13CD3660BF775F96F074B69DA1B8EE4225F49C5EC85AEF04E6CD77E79EA45At7nDM" TargetMode="External"/><Relationship Id="rId101" Type="http://schemas.openxmlformats.org/officeDocument/2006/relationships/hyperlink" Target="consultantplus://offline/ref=0B96AFA89B43204CB23AFA25B8AA18C9422CC5E5DC33485366AD1B1DE043CB6332FF2906D5B267B69FBFBBEF40t2n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96AFA89B43204CB23AE428AEC645C6432F92E9D9354A0339F24040B74AC13467B0284891B978B79DA1B9E7497AF1894F9057E91CF9CE6BFB9CA6t5n9M" TargetMode="External"/><Relationship Id="rId13" Type="http://schemas.openxmlformats.org/officeDocument/2006/relationships/hyperlink" Target="consultantplus://offline/ref=0B96AFA89B43204CB23AE428AEC645C6432F92E9D636430133F24040B74AC13467B0284891B978B79DA1B8E7497AF1894F9057E91CF9CE6BFB9CA6t5n9M" TargetMode="External"/><Relationship Id="rId18" Type="http://schemas.openxmlformats.org/officeDocument/2006/relationships/hyperlink" Target="consultantplus://offline/ref=0B96AFA89B43204CB23AFA25B8AA18C9422CC5E5DC33485366AD1B1DE043CB6320FF710AD5B479B69CAAEDBE067BADCD1C8356ED1CFACC77tFn8M" TargetMode="External"/><Relationship Id="rId39" Type="http://schemas.openxmlformats.org/officeDocument/2006/relationships/hyperlink" Target="consultantplus://offline/ref=0B96AFA89B43204CB23AFA25B8AA18C9422CC5E5DC33485366AD1B1DE043CB6332FF2906D5B267B69FBFBBEF40t2nFM" TargetMode="External"/><Relationship Id="rId109" Type="http://schemas.openxmlformats.org/officeDocument/2006/relationships/hyperlink" Target="consultantplus://offline/ref=0B96AFA89B43204CB23AE428AEC645C6432F92E9DA32400138F24040B74AC13467B0284891B978B79DA1BCED497AF1894F9057E91CF9CE6BFB9CA6t5n9M" TargetMode="External"/><Relationship Id="rId34" Type="http://schemas.openxmlformats.org/officeDocument/2006/relationships/hyperlink" Target="consultantplus://offline/ref=0B96AFA89B43204CB23AE428AEC645C6432F92E9DF31430739F11D4ABF13CD3660BF775F96F074B69DA1B9ED4025F49C5EC85AEF04E6CD77E79EA45At7nDM" TargetMode="External"/><Relationship Id="rId50" Type="http://schemas.openxmlformats.org/officeDocument/2006/relationships/hyperlink" Target="consultantplus://offline/ref=0B96AFA89B43204CB23AE428AEC645C6432F92E9DF31430739F11D4ABF13CD3660BF775F96F074B69DA1B9EC4425F49C5EC85AEF04E6CD77E79EA45At7nDM" TargetMode="External"/><Relationship Id="rId55" Type="http://schemas.openxmlformats.org/officeDocument/2006/relationships/hyperlink" Target="consultantplus://offline/ref=0B96AFA89B43204CB23AE428AEC645C6432F92E9DF3143073FFF1D4ABF13CD3660BF775F96F074B496F5E8AB1723A0CB049C55F100F8CEt7n4M" TargetMode="External"/><Relationship Id="rId76" Type="http://schemas.openxmlformats.org/officeDocument/2006/relationships/hyperlink" Target="consultantplus://offline/ref=0B96AFA89B43204CB23AE428AEC645C6432F92E9DF31430739F11D4ABF13CD3660BF775F96F074B69DA1B9E74525F49C5EC85AEF04E6CD77E79EA45At7nDM" TargetMode="External"/><Relationship Id="rId97" Type="http://schemas.openxmlformats.org/officeDocument/2006/relationships/hyperlink" Target="consultantplus://offline/ref=0B96AFA89B43204CB23AE428AEC645C6432F92E9DF31430739F11D4ABF13CD3660BF775F96F074B69DA1B8EF4525F49C5EC85AEF04E6CD77E79EA45At7nDM" TargetMode="External"/><Relationship Id="rId104" Type="http://schemas.openxmlformats.org/officeDocument/2006/relationships/hyperlink" Target="consultantplus://offline/ref=0B96AFA89B43204CB23AE428AEC645C6432F92E9D630470239F24040B74AC13467B0284891B978B79DA1BBE8497AF1894F9057E91CF9CE6BFB9CA6t5n9M" TargetMode="External"/><Relationship Id="rId7" Type="http://schemas.openxmlformats.org/officeDocument/2006/relationships/hyperlink" Target="consultantplus://offline/ref=0B96AFA89B43204CB23AE428AEC645C6432F92E9DB35440432F24040B74AC13467B0284891B978B79DA1B9E7497AF1894F9057E91CF9CE6BFB9CA6t5n9M" TargetMode="External"/><Relationship Id="rId71" Type="http://schemas.openxmlformats.org/officeDocument/2006/relationships/hyperlink" Target="consultantplus://offline/ref=0B96AFA89B43204CB23AFA25B8AA18C9432CCBE1D5671F5137F81518E813917336B67C0DCBB57BA99FA1BBtEnEM" TargetMode="External"/><Relationship Id="rId92" Type="http://schemas.openxmlformats.org/officeDocument/2006/relationships/hyperlink" Target="consultantplus://offline/ref=0B96AFA89B43204CB23AE428AEC645C6432F92E9D636430133F24040B74AC13467B0284891B978B79DA1BBEF497AF1894F9057E91CF9CE6BFB9CA6t5n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B96AFA89B43204CB23AE428AEC645C6432F92E9DF31430739F11D4ABF13CD3660BF775F96F074B69DA1B9EE4525F49C5EC85AEF04E6CD77E79EA45At7nDM" TargetMode="External"/><Relationship Id="rId24" Type="http://schemas.openxmlformats.org/officeDocument/2006/relationships/hyperlink" Target="consultantplus://offline/ref=0B96AFA89B43204CB23AE428AEC645C6432F92E9DF31430739F11D4ABF13CD3660BF775F96F074B69DA1B9EE4625F49C5EC85AEF04E6CD77E79EA45At7nDM" TargetMode="External"/><Relationship Id="rId40" Type="http://schemas.openxmlformats.org/officeDocument/2006/relationships/hyperlink" Target="consultantplus://offline/ref=0B96AFA89B43204CB23AE428AEC645C6432F92E9DF31430739F11D4ABF13CD3660BF775F96F074B69DA1B9ED4725F49C5EC85AEF04E6CD77E79EA45At7nDM" TargetMode="External"/><Relationship Id="rId45" Type="http://schemas.openxmlformats.org/officeDocument/2006/relationships/hyperlink" Target="consultantplus://offline/ref=0B96AFA89B43204CB23AE428AEC645C6432F92E9DF31430739F11D4ABF13CD3660BF775F96F074B69DA1B9EC4625F49C5EC85AEF04E6CD77E79EA45At7nDM" TargetMode="External"/><Relationship Id="rId66" Type="http://schemas.openxmlformats.org/officeDocument/2006/relationships/hyperlink" Target="consultantplus://offline/ref=0B96AFA89B43204CB23AFA25B8AA18C94524CDE3DC37485366AD1B1DE043CB6332FF2906D5B267B69FBFBBEF40t2nFM" TargetMode="External"/><Relationship Id="rId87" Type="http://schemas.openxmlformats.org/officeDocument/2006/relationships/hyperlink" Target="consultantplus://offline/ref=0B96AFA89B43204CB23AE428AEC645C6432F92E9D630470239F24040B74AC13467B0284891B978B79DA1BBEA497AF1894F9057E91CF9CE6BFB9CA6t5n9M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0B96AFA89B43204CB23AE428AEC645C6432F92E9DF31430739F11D4ABF13CD3660BF775F96F074B69DA1B9EB4525F49C5EC85AEF04E6CD77E79EA45At7nDM" TargetMode="External"/><Relationship Id="rId82" Type="http://schemas.openxmlformats.org/officeDocument/2006/relationships/hyperlink" Target="consultantplus://offline/ref=0B96AFA89B43204CB23AFA25B8AA18C9422CC9E4DD33485366AD1B1DE043CB6332FF2906D5B267B69FBFBBEF40t2nFM" TargetMode="External"/><Relationship Id="rId19" Type="http://schemas.openxmlformats.org/officeDocument/2006/relationships/hyperlink" Target="consultantplus://offline/ref=0B96AFA89B43204CB23AFA25B8AA18C9432CCBE1D5671F5137F81518E813917336B67C0DCBB57BA99FA1BBtEnEM" TargetMode="External"/><Relationship Id="rId14" Type="http://schemas.openxmlformats.org/officeDocument/2006/relationships/hyperlink" Target="consultantplus://offline/ref=0B96AFA89B43204CB23AE428AEC645C6432F92E9D732410D3DF24040B74AC13467B0284891B978B79DA1B9E7497AF1894F9057E91CF9CE6BFB9CA6t5n9M" TargetMode="External"/><Relationship Id="rId30" Type="http://schemas.openxmlformats.org/officeDocument/2006/relationships/hyperlink" Target="consultantplus://offline/ref=0B96AFA89B43204CB23AE428AEC645C6432F92E9DF31430739F11D4ABF13CD3660BF775F96F074B69DA1B9EE4A25F49C5EC85AEF04E6CD77E79EA45At7nDM" TargetMode="External"/><Relationship Id="rId35" Type="http://schemas.openxmlformats.org/officeDocument/2006/relationships/hyperlink" Target="consultantplus://offline/ref=0B96AFA89B43204CB23AFA25B8AA18C9422CC5E5DC33485366AD1B1DE043CB6332FF2906D5B267B69FBFBBEF40t2nFM" TargetMode="External"/><Relationship Id="rId56" Type="http://schemas.openxmlformats.org/officeDocument/2006/relationships/hyperlink" Target="consultantplus://offline/ref=0B96AFA89B43204CB23AE428AEC645C6432F92E9DF31430739F11D4ABF13CD3660BF775F96F074B69DA1B9EB4725F49C5EC85AEF04E6CD77E79EA45At7nDM" TargetMode="External"/><Relationship Id="rId77" Type="http://schemas.openxmlformats.org/officeDocument/2006/relationships/hyperlink" Target="consultantplus://offline/ref=0B96AFA89B43204CB23AE428AEC645C6432F92E9DF31430739F11D4ABF13CD3660BF775F96F074B69DA1B9E74A25F49C5EC85AEF04E6CD77E79EA45At7nDM" TargetMode="External"/><Relationship Id="rId100" Type="http://schemas.openxmlformats.org/officeDocument/2006/relationships/hyperlink" Target="consultantplus://offline/ref=0B96AFA89B43204CB23AE428AEC645C6432F92E9DF31430739F11D4ABF13CD3660BF775F96F074B69DA1B8EE4125F49C5EC85AEF04E6CD77E79EA45At7nDM" TargetMode="External"/><Relationship Id="rId105" Type="http://schemas.openxmlformats.org/officeDocument/2006/relationships/hyperlink" Target="consultantplus://offline/ref=0B96AFA89B43204CB23AE428AEC645C6432F92E9DF31430739F11D4ABF13CD3660BF775F96F074B69DA1B8EE4B25F49C5EC85AEF04E6CD77E79EA45At7nDM" TargetMode="External"/><Relationship Id="rId8" Type="http://schemas.openxmlformats.org/officeDocument/2006/relationships/hyperlink" Target="consultantplus://offline/ref=0B96AFA89B43204CB23AE428AEC645C6432F92E9D9334A0233F24040B74AC13467B0284891B978B79DA1B1EA497AF1894F9057E91CF9CE6BFB9CA6t5n9M" TargetMode="External"/><Relationship Id="rId51" Type="http://schemas.openxmlformats.org/officeDocument/2006/relationships/hyperlink" Target="consultantplus://offline/ref=0B96AFA89B43204CB23AE428AEC645C6432F92E9DA32400138F24040B74AC13467B0284891B978B79DA1BCED497AF1894F9057E91CF9CE6BFB9CA6t5n9M" TargetMode="External"/><Relationship Id="rId72" Type="http://schemas.openxmlformats.org/officeDocument/2006/relationships/hyperlink" Target="consultantplus://offline/ref=0B96AFA89B43204CB23AE428AEC645C6432F92E9DF31430739F11D4ABF13CD3660BF775F96F074B69DA1B9E74225F49C5EC85AEF04E6CD77E79EA45At7nDM" TargetMode="External"/><Relationship Id="rId93" Type="http://schemas.openxmlformats.org/officeDocument/2006/relationships/hyperlink" Target="consultantplus://offline/ref=0B96AFA89B43204CB23AE428AEC645C6432F92E9D9354A0339F24040B74AC13467B0284891B978B79DA1B8EB497AF1894F9057E91CF9CE6BFB9CA6t5n9M" TargetMode="External"/><Relationship Id="rId98" Type="http://schemas.openxmlformats.org/officeDocument/2006/relationships/hyperlink" Target="consultantplus://offline/ref=0B96AFA89B43204CB23AE428AEC645C6432F92E9DF31430739F11D4ABF13CD3660BF775F96F074B69DA1B8EF4A25F49C5EC85AEF04E6CD77E79EA45At7nD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B96AFA89B43204CB23AE428AEC645C6432F92E9DF31430739F11D4ABF13CD3660BF775F96F074B69DA1B9EE4725F49C5EC85AEF04E6CD77E79EA45At7nDM" TargetMode="External"/><Relationship Id="rId46" Type="http://schemas.openxmlformats.org/officeDocument/2006/relationships/hyperlink" Target="consultantplus://offline/ref=0B96AFA89B43204CB23AE428AEC645C6432F92E9D73841073BF24040B74AC13467B0284891B978B79DA1BDEB497AF1894F9057E91CF9CE6BFB9CA6t5n9M" TargetMode="External"/><Relationship Id="rId67" Type="http://schemas.openxmlformats.org/officeDocument/2006/relationships/hyperlink" Target="consultantplus://offline/ref=0B96AFA89B43204CB23AFA25B8AA18C9422CC5E1DE38485366AD1B1DE043CB6332FF2906D5B267B69FBFBBEF40t2nFM" TargetMode="External"/><Relationship Id="rId20" Type="http://schemas.openxmlformats.org/officeDocument/2006/relationships/hyperlink" Target="consultantplus://offline/ref=0B96AFA89B43204CB23AE428AEC645C6432F92E9D73841033DF24040B74AC13467B0285A91E174B79BBFB8ED5C2CA0CFt1nBM" TargetMode="External"/><Relationship Id="rId41" Type="http://schemas.openxmlformats.org/officeDocument/2006/relationships/hyperlink" Target="consultantplus://offline/ref=0B96AFA89B43204CB23AE428AEC645C6432F92E9DF31430739F11D4ABF13CD3660BF775F96F074B69DA1B9ED4A25F49C5EC85AEF04E6CD77E79EA45At7nDM" TargetMode="External"/><Relationship Id="rId62" Type="http://schemas.openxmlformats.org/officeDocument/2006/relationships/hyperlink" Target="consultantplus://offline/ref=0B96AFA89B43204CB23AE428AEC645C6432F92E9DF31430739F11D4ABF13CD3660BF775F96F074B69DA1B9EA4525F49C5EC85AEF04E6CD77E79EA45At7nDM" TargetMode="External"/><Relationship Id="rId83" Type="http://schemas.openxmlformats.org/officeDocument/2006/relationships/hyperlink" Target="consultantplus://offline/ref=0B96AFA89B43204CB23AE428AEC645C6432F92E9D9334A0233F24040B74AC13467B0284891B978B79DA1B1E7497AF1894F9057E91CF9CE6BFB9CA6t5n9M" TargetMode="External"/><Relationship Id="rId88" Type="http://schemas.openxmlformats.org/officeDocument/2006/relationships/hyperlink" Target="consultantplus://offline/ref=0B96AFA89B43204CB23AE428AEC645C6432F92E9DF31430739F11D4ABF13CD3660BF775F96F074B69DA1B9E64B25F49C5EC85AEF04E6CD77E79EA45At7nDM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10465</Words>
  <Characters>59654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2021-12-06T12:39:00Z</dcterms:created>
  <dcterms:modified xsi:type="dcterms:W3CDTF">2021-12-06T12:42:00Z</dcterms:modified>
</cp:coreProperties>
</file>